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Назначение опекунов или попечителей в отношении  несовершеннолетних граждан по заявлению их родителей,  а также по заявлению несовершеннолетних граждан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1) заявление гражданина, выразившего желание стать опекуном (попечителем), с просьбой о назначении его опекуном (попечителем) несовершеннолетнего гражданина (далее именуется - заявление) по форме, утвержденной приказом Министерства просвещения Российской Федерации N 4;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2) заявление родителей (родителя) о назначении их (его) несовершеннолетнему ребенку опекуна (попечителя) с указанием конкретного лица по форме, утвержденной Министерством, либо заявление несовершеннолетнего гражданина, достигшего возраста четырнадцати лет, о назначении ему попечителя с указанием конкретного лица по форме, утвержденной Министерством;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3) краткая автобиография гражданина, выразившего желание стать опекуном (попечителем);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4) справка с места работы лица, выразившего желание стать опекуном (попечителем),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 (попечителем), с указанием должности и размера средней заработной платы за последние 12 месяцев и (или) иной документ, подтверждающий доход супруга (супруги);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5) заключение о результатах медицинского освидетельствования граждан, намеревающихся взять под опеку (попечительство) детей-сирот и детей, оставшихся без попечения родителей, по форме N 164/у, утвержденной приказом Министерства здравоохранения Российской Федерации от 18 июня 2014 г. N 290н "Об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граждан";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6) справка органов внутренних дел, о наличии (отсутствии) у гражданина, выразившего желание стать опекуном (попечителем) судимости и (или) факта уголовного преследования либо о прекращении уголовного преследования;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7) копия свидетельства о браке (если гражданин, выразивший желание стать опекуном (попечителем), состоит в браке);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8)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 (попечителем), на прием ребенка (детей) в семью;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9) 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пунктом 6 статьи 127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обязанностей), по форме, утвержденной Министерством просвещения Российской Федерации;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10) свидетельство о рождении, а при его отсутствии - заключение медицинской экспертизы, удостоверяющее возраст подопечного, паспорт (для подопечных старше 14 лет);</w:t>
      </w:r>
      <w:bookmarkStart w:id="0" w:name="dst100145"/>
      <w:bookmarkStart w:id="1" w:name="dst100144"/>
      <w:bookmarkEnd w:id="0"/>
      <w:bookmarkEnd w:id="1"/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sz w:val="24"/>
          <w:szCs w:val="24"/>
        </w:rPr>
        <w:t>) медицинское заключение несовершеннолетнего;</w:t>
      </w:r>
      <w:bookmarkStart w:id="2" w:name="dst100155"/>
      <w:bookmarkStart w:id="3" w:name="dst100154"/>
      <w:bookmarkEnd w:id="2"/>
      <w:bookmarkEnd w:id="3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sz w:val="24"/>
          <w:szCs w:val="24"/>
        </w:rPr>
        <w:t>2</w:t>
      </w:r>
      <w:r>
        <w:rPr>
          <w:rFonts w:eastAsia="Times New Roman" w:cs="Times New Roman" w:ascii="Times New Roman" w:hAnsi="Times New Roman"/>
          <w:sz w:val="24"/>
          <w:szCs w:val="24"/>
        </w:rPr>
        <w:t>) полис обязательного медицинского страхования;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sz w:val="24"/>
          <w:szCs w:val="24"/>
        </w:rPr>
        <w:t>3</w:t>
      </w:r>
      <w:r>
        <w:rPr>
          <w:rFonts w:eastAsia="Times New Roman" w:cs="Times New Roman" w:ascii="Times New Roman" w:hAnsi="Times New Roman"/>
          <w:sz w:val="24"/>
          <w:szCs w:val="24"/>
        </w:rPr>
        <w:t>) страховое свидетельство обязательного пенсионного страхования;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sz w:val="24"/>
          <w:szCs w:val="24"/>
        </w:rPr>
        <w:t>) справка об образовании (с указанием очного или заочного обучения) и характеристика на несовершеннолетнего;</w:t>
      </w:r>
      <w:bookmarkStart w:id="4" w:name="dst100156"/>
      <w:bookmarkEnd w:id="4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sz w:val="24"/>
          <w:szCs w:val="24"/>
        </w:rPr>
        <w:t>5</w:t>
      </w:r>
      <w:r>
        <w:rPr>
          <w:rFonts w:eastAsia="Times New Roman" w:cs="Times New Roman" w:ascii="Times New Roman" w:hAnsi="Times New Roman"/>
          <w:sz w:val="24"/>
          <w:szCs w:val="24"/>
        </w:rPr>
        <w:t>) справка о регистрации подопечного по месту жительства (месту пребывания) и составе семьи;</w:t>
      </w:r>
      <w:bookmarkStart w:id="5" w:name="dst100158"/>
      <w:bookmarkEnd w:id="5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sz w:val="24"/>
          <w:szCs w:val="24"/>
        </w:rPr>
        <w:t>6</w:t>
      </w:r>
      <w:r>
        <w:rPr>
          <w:rFonts w:eastAsia="Times New Roman" w:cs="Times New Roman" w:ascii="Times New Roman" w:hAnsi="Times New Roman"/>
          <w:sz w:val="24"/>
          <w:szCs w:val="24"/>
        </w:rPr>
        <w:t>) правоустанавливающие документы на жилое помещение и иное недвижимое имущество (свидетельства о государственной регистрации права собственности, договоры социального найма жилого помещения, ордера);</w:t>
      </w:r>
      <w:bookmarkStart w:id="6" w:name="dst100162"/>
      <w:bookmarkStart w:id="7" w:name="dst100159"/>
      <w:bookmarkEnd w:id="6"/>
      <w:bookmarkEnd w:id="7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sz w:val="24"/>
          <w:szCs w:val="24"/>
        </w:rPr>
        <w:t>7</w:t>
      </w:r>
      <w:r>
        <w:rPr>
          <w:rFonts w:eastAsia="Times New Roman" w:cs="Times New Roman" w:ascii="Times New Roman" w:hAnsi="Times New Roman"/>
          <w:sz w:val="24"/>
          <w:szCs w:val="24"/>
        </w:rPr>
        <w:t>) договоры об открытии на имя подопечного счетов в кредитных организациях;</w:t>
      </w:r>
      <w:bookmarkStart w:id="8" w:name="dst100163"/>
      <w:bookmarkEnd w:id="8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sz w:val="24"/>
          <w:szCs w:val="24"/>
        </w:rPr>
        <w:t>8</w:t>
      </w:r>
      <w:r>
        <w:rPr>
          <w:rFonts w:eastAsia="Times New Roman" w:cs="Times New Roman" w:ascii="Times New Roman" w:hAnsi="Times New Roman"/>
          <w:sz w:val="24"/>
          <w:szCs w:val="24"/>
        </w:rPr>
        <w:t>) документы, содержащие сведения о наличии и месте жительства (месте нахождения) братьев, сестер и других близких родственников;</w:t>
      </w:r>
      <w:bookmarkStart w:id="9" w:name="dst100405"/>
      <w:bookmarkStart w:id="10" w:name="dst100164"/>
      <w:bookmarkEnd w:id="9"/>
      <w:bookmarkEnd w:id="10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19</w:t>
      </w:r>
      <w:r>
        <w:rPr>
          <w:rFonts w:eastAsia="Times New Roman" w:cs="Times New Roman" w:ascii="Times New Roman" w:hAnsi="Times New Roman"/>
          <w:sz w:val="24"/>
          <w:szCs w:val="24"/>
        </w:rPr>
        <w:t>) решение суда о взыскании алиментов, пенсионное удостоверение, пенсионная книжка несовершеннолетнего, справка МСЭ об инвалидности;</w:t>
      </w:r>
      <w:bookmarkStart w:id="11" w:name="dst100175"/>
      <w:bookmarkStart w:id="12" w:name="dst115"/>
      <w:bookmarkEnd w:id="11"/>
      <w:bookmarkEnd w:id="12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</w:t>
      </w:r>
      <w:r>
        <w:rPr>
          <w:rFonts w:eastAsia="Times New Roman" w:cs="Times New Roman" w:ascii="Times New Roman" w:hAnsi="Times New Roman"/>
          <w:sz w:val="24"/>
          <w:szCs w:val="24"/>
        </w:rPr>
        <w:t>0</w:t>
      </w:r>
      <w:r>
        <w:rPr>
          <w:rFonts w:eastAsia="Times New Roman" w:cs="Times New Roman" w:ascii="Times New Roman" w:hAnsi="Times New Roman"/>
          <w:sz w:val="24"/>
          <w:szCs w:val="24"/>
        </w:rPr>
        <w:t>) иные документы.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Информацию по данному вопросу вы можете получить в отделе опеки и попечительства по адресу: Челябинская область, Сосновский район, с. Долгодеревенское, ул. Свердловская, 2В, кабинет 6 или по телефону: 8(35144)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45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300 (доб. 5)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Специалист: Колосова Олеся Васильевна.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Приёмные дни: понедельник-среда с 9.00ч. до 17.00ч., обеденный перерыв с 13.00ч. до 14.00ч.</w:t>
      </w:r>
    </w:p>
    <w:p>
      <w:pPr>
        <w:pStyle w:val="Normal"/>
        <w:spacing w:before="0" w:after="200"/>
        <w:jc w:val="both"/>
        <w:rPr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c4b09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lk" w:customStyle="1">
    <w:name w:val="blk"/>
    <w:basedOn w:val="DefaultParagraphFont"/>
    <w:qFormat/>
    <w:rsid w:val="00cf333a"/>
    <w:rPr/>
  </w:style>
  <w:style w:type="character" w:styleId="Style14">
    <w:name w:val="Интернет-ссылка"/>
    <w:basedOn w:val="DefaultParagraphFont"/>
    <w:uiPriority w:val="99"/>
    <w:semiHidden/>
    <w:unhideWhenUsed/>
    <w:rsid w:val="00cf333a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LibreOffice/6.4.7.2$Linux_X86_64 LibreOffice_project/72d9d5113b23a0ed474720f9d366fcde9a2744dd</Application>
  <Pages>2</Pages>
  <Words>563</Words>
  <Characters>4019</Characters>
  <CharactersWithSpaces>4561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2020-10-16T11:27:00Z</dcterms:created>
  <dc:creator>АИСТ</dc:creator>
  <dc:description/>
  <dc:language>ru-RU</dc:language>
  <cp:lastModifiedBy/>
  <dcterms:modified xsi:type="dcterms:W3CDTF">2024-01-24T14:41:13Z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